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35" w:rsidRPr="00806DB3" w:rsidRDefault="00FC3235" w:rsidP="00FC323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:rsidR="00FC3235" w:rsidRDefault="00FC3235" w:rsidP="00FC323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:rsidR="00FC3235" w:rsidRPr="00806DB3" w:rsidRDefault="00FC3235" w:rsidP="00FC3235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:rsidR="00FC3235" w:rsidRPr="00806DB3" w:rsidRDefault="00FC3235" w:rsidP="00FC323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 «</w:t>
      </w:r>
      <w:r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ՇՄԱՀ</w:t>
      </w:r>
      <w:r>
        <w:rPr>
          <w:rFonts w:ascii="GHEA Grapalat" w:hAnsi="GHEA Grapalat" w:cs="Sylfaen"/>
          <w:sz w:val="24"/>
          <w:szCs w:val="24"/>
          <w:lang w:val="ru-RU"/>
        </w:rPr>
        <w:t>ԿՍԲ</w:t>
      </w:r>
      <w:r w:rsidRPr="00A41F4A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ԳՀԱՊՁԲ</w:t>
      </w:r>
      <w:r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D1039D">
        <w:rPr>
          <w:rFonts w:ascii="GHEA Grapalat" w:hAnsi="GHEA Grapalat" w:cs="Sylfaen"/>
          <w:sz w:val="24"/>
          <w:szCs w:val="24"/>
          <w:lang w:val="af-ZA"/>
        </w:rPr>
        <w:t>26/</w:t>
      </w:r>
      <w:r w:rsidR="00D1039D">
        <w:rPr>
          <w:rFonts w:ascii="GHEA Grapalat" w:hAnsi="GHEA Grapalat" w:cs="Sylfaen"/>
          <w:sz w:val="24"/>
          <w:szCs w:val="24"/>
          <w:lang w:val="hy-AM"/>
        </w:rPr>
        <w:t>10</w:t>
      </w:r>
      <w:r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FC3235" w:rsidRPr="00806DB3" w:rsidRDefault="00FC3235" w:rsidP="00FC3235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Pr="008A0FF4">
        <w:rPr>
          <w:rFonts w:ascii="GHEA Grapalat" w:hAnsi="GHEA Grapalat" w:cs="Sylfaen"/>
          <w:b/>
          <w:sz w:val="22"/>
          <w:szCs w:val="22"/>
          <w:lang w:val="hy-AM"/>
        </w:rPr>
        <w:t>Կոմունալ Սպասարկում և Բարեկարգում</w:t>
      </w:r>
      <w:r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Pr="00806DB3">
        <w:rPr>
          <w:rFonts w:ascii="GHEA Grapalat" w:hAnsi="GHEA Grapalat"/>
          <w:sz w:val="22"/>
          <w:szCs w:val="22"/>
          <w:lang w:val="af-ZA"/>
        </w:rPr>
        <w:t>-</w:t>
      </w:r>
      <w:r w:rsidRPr="00806DB3">
        <w:rPr>
          <w:rFonts w:ascii="GHEA Grapalat" w:hAnsi="GHEA Grapalat"/>
          <w:sz w:val="22"/>
          <w:szCs w:val="22"/>
          <w:lang w:val="hy-AM"/>
        </w:rPr>
        <w:t>ը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1F4A">
        <w:rPr>
          <w:rFonts w:ascii="GHEA Grapalat" w:hAnsi="GHEA Grapalat"/>
          <w:sz w:val="22"/>
          <w:szCs w:val="22"/>
          <w:lang w:val="hy-AM"/>
        </w:rPr>
        <w:t>համայնքի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45C">
        <w:rPr>
          <w:rFonts w:ascii="GHEA Grapalat" w:hAnsi="GHEA Grapalat"/>
          <w:sz w:val="22"/>
          <w:szCs w:val="22"/>
          <w:lang w:val="hy-AM"/>
        </w:rPr>
        <w:t>գ.</w:t>
      </w:r>
      <w:r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A0FF4">
        <w:rPr>
          <w:rFonts w:ascii="GHEA Grapalat" w:hAnsi="GHEA Grapalat"/>
          <w:sz w:val="22"/>
          <w:szCs w:val="22"/>
          <w:lang w:val="hy-AM"/>
        </w:rPr>
        <w:t>Ախուրյան</w:t>
      </w:r>
      <w:r w:rsidRPr="001A345C">
        <w:rPr>
          <w:rFonts w:ascii="GHEA Grapalat" w:hAnsi="GHEA Grapalat"/>
          <w:sz w:val="22"/>
          <w:szCs w:val="22"/>
          <w:lang w:val="af-ZA"/>
        </w:rPr>
        <w:t>,</w:t>
      </w:r>
      <w:r w:rsidRPr="00815973">
        <w:rPr>
          <w:rFonts w:ascii="GHEA Grapalat" w:hAnsi="GHEA Grapalat"/>
          <w:sz w:val="20"/>
          <w:lang w:val="hy-AM"/>
        </w:rPr>
        <w:t xml:space="preserve"> </w:t>
      </w:r>
      <w:r w:rsidRPr="008A0FF4">
        <w:rPr>
          <w:rFonts w:ascii="GHEA Grapalat" w:hAnsi="GHEA Grapalat"/>
          <w:sz w:val="22"/>
          <w:szCs w:val="22"/>
          <w:lang w:val="hy-AM"/>
        </w:rPr>
        <w:t>գյումրու խճուղի 42</w:t>
      </w:r>
      <w:r w:rsidRPr="004056D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հասցեում, </w:t>
      </w:r>
      <w:r w:rsidRPr="00C575C4">
        <w:rPr>
          <w:rFonts w:ascii="GHEA Grapalat" w:hAnsi="GHEA Grapalat"/>
          <w:sz w:val="22"/>
          <w:szCs w:val="22"/>
          <w:lang w:val="af-ZA"/>
        </w:rPr>
        <w:t>ստորև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575C4">
        <w:rPr>
          <w:rFonts w:ascii="GHEA Grapalat" w:hAnsi="GHEA Grapalat"/>
          <w:sz w:val="22"/>
          <w:szCs w:val="22"/>
          <w:lang w:val="af-ZA"/>
        </w:rPr>
        <w:t>ներկայացնում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575C4">
        <w:rPr>
          <w:rFonts w:ascii="GHEA Grapalat" w:hAnsi="GHEA Grapalat"/>
          <w:sz w:val="22"/>
          <w:szCs w:val="22"/>
          <w:lang w:val="af-ZA"/>
        </w:rPr>
        <w:t>է «ՇՄԱՀ</w:t>
      </w:r>
      <w:r w:rsidRPr="008A0FF4">
        <w:rPr>
          <w:rFonts w:ascii="GHEA Grapalat" w:hAnsi="GHEA Grapalat"/>
          <w:sz w:val="22"/>
          <w:szCs w:val="22"/>
          <w:lang w:val="hy-AM"/>
        </w:rPr>
        <w:t>ԿՍԲ</w:t>
      </w:r>
      <w:r w:rsidRP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D1039D">
        <w:rPr>
          <w:rFonts w:ascii="GHEA Grapalat" w:hAnsi="GHEA Grapalat"/>
          <w:bCs/>
          <w:iCs/>
          <w:sz w:val="22"/>
          <w:szCs w:val="22"/>
          <w:lang w:val="pt-BR"/>
        </w:rPr>
        <w:t>ԳՀԱՊՁԲ-26/10</w:t>
      </w:r>
      <w:r w:rsidRPr="00806DB3">
        <w:rPr>
          <w:rFonts w:ascii="GHEA Grapalat" w:hAnsi="GHEA Grapalat"/>
          <w:sz w:val="22"/>
          <w:szCs w:val="22"/>
          <w:lang w:val="hy-AM"/>
        </w:rPr>
        <w:t>»</w:t>
      </w:r>
      <w:r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գնանշման </w:t>
      </w:r>
      <w:r w:rsidRPr="00806DB3">
        <w:rPr>
          <w:rFonts w:ascii="GHEA Grapalat" w:hAnsi="GHEA Grapalat"/>
          <w:sz w:val="22"/>
          <w:szCs w:val="22"/>
          <w:lang w:val="hy-AM"/>
        </w:rPr>
        <w:t>հարցման ձևով մրցույթի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 xml:space="preserve">2026 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D1039D">
        <w:rPr>
          <w:rFonts w:ascii="GHEA Grapalat" w:hAnsi="GHEA Grapalat" w:cs="Sylfaen"/>
          <w:sz w:val="22"/>
          <w:szCs w:val="22"/>
          <w:lang w:val="hy-AM"/>
        </w:rPr>
        <w:t>մայիսի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C7AC7">
        <w:rPr>
          <w:rFonts w:ascii="GHEA Grapalat" w:hAnsi="GHEA Grapalat" w:cs="Sylfaen"/>
          <w:sz w:val="22"/>
          <w:szCs w:val="22"/>
          <w:lang w:val="hy-AM"/>
        </w:rPr>
        <w:t>1</w:t>
      </w:r>
      <w:r w:rsidR="004C7AC7" w:rsidRPr="004C7AC7">
        <w:rPr>
          <w:rFonts w:ascii="GHEA Grapalat" w:hAnsi="GHEA Grapalat" w:cs="Sylfaen"/>
          <w:sz w:val="22"/>
          <w:szCs w:val="22"/>
          <w:lang w:val="hy-AM"/>
        </w:rPr>
        <w:t>2</w:t>
      </w:r>
      <w:r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Pr="008A0FF4">
        <w:rPr>
          <w:rFonts w:ascii="GHEA Grapalat" w:hAnsi="GHEA Grapalat"/>
          <w:bCs/>
          <w:iCs/>
          <w:sz w:val="22"/>
          <w:szCs w:val="22"/>
          <w:lang w:val="hy-AM"/>
        </w:rPr>
        <w:t>ԿՍԲ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Pr="004056D6">
        <w:rPr>
          <w:rFonts w:ascii="GHEA Grapalat" w:hAnsi="GHEA Grapalat"/>
          <w:bCs/>
          <w:iCs/>
          <w:sz w:val="22"/>
          <w:szCs w:val="22"/>
          <w:lang w:val="hy-AM"/>
        </w:rPr>
        <w:t>ԳՀԱՊՁԲ-</w:t>
      </w:r>
      <w:r w:rsidR="00D1039D">
        <w:rPr>
          <w:rFonts w:ascii="GHEA Grapalat" w:hAnsi="GHEA Grapalat"/>
          <w:bCs/>
          <w:iCs/>
          <w:sz w:val="22"/>
          <w:szCs w:val="22"/>
          <w:lang w:val="pt-BR"/>
        </w:rPr>
        <w:t>26/10</w:t>
      </w:r>
      <w:r w:rsidRPr="00806DB3">
        <w:rPr>
          <w:rFonts w:ascii="GHEA Grapalat" w:hAnsi="GHEA Grapalat"/>
          <w:sz w:val="22"/>
          <w:szCs w:val="22"/>
          <w:lang w:val="hy-AM"/>
        </w:rPr>
        <w:t>»</w:t>
      </w:r>
      <w:r w:rsidRPr="004056D6">
        <w:rPr>
          <w:rFonts w:ascii="GHEA Grapalat" w:hAnsi="GHEA Grapalat"/>
          <w:bCs/>
          <w:iCs/>
          <w:sz w:val="22"/>
          <w:szCs w:val="22"/>
          <w:lang w:val="pt-BR"/>
        </w:rPr>
        <w:t xml:space="preserve">  </w:t>
      </w:r>
      <w:r>
        <w:rPr>
          <w:rFonts w:ascii="GHEA Grapalat" w:hAnsi="GHEA Grapalat"/>
          <w:bCs/>
          <w:iCs/>
          <w:sz w:val="22"/>
          <w:szCs w:val="22"/>
          <w:lang w:val="hy-AM"/>
        </w:rPr>
        <w:t>ծածկագ</w:t>
      </w:r>
      <w:r w:rsidRPr="00806DB3">
        <w:rPr>
          <w:rFonts w:ascii="GHEA Grapalat" w:hAnsi="GHEA Grapalat"/>
          <w:bCs/>
          <w:iCs/>
          <w:sz w:val="22"/>
          <w:szCs w:val="22"/>
          <w:lang w:val="hy-AM"/>
        </w:rPr>
        <w:t>րով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"/>
        <w:gridCol w:w="895"/>
        <w:gridCol w:w="523"/>
        <w:gridCol w:w="277"/>
        <w:gridCol w:w="6"/>
        <w:gridCol w:w="519"/>
        <w:gridCol w:w="479"/>
        <w:gridCol w:w="136"/>
        <w:gridCol w:w="142"/>
        <w:gridCol w:w="230"/>
        <w:gridCol w:w="195"/>
        <w:gridCol w:w="567"/>
        <w:gridCol w:w="144"/>
        <w:gridCol w:w="22"/>
        <w:gridCol w:w="19"/>
        <w:gridCol w:w="93"/>
        <w:gridCol w:w="99"/>
        <w:gridCol w:w="304"/>
        <w:gridCol w:w="723"/>
        <w:gridCol w:w="14"/>
        <w:gridCol w:w="23"/>
        <w:gridCol w:w="243"/>
        <w:gridCol w:w="726"/>
        <w:gridCol w:w="425"/>
        <w:gridCol w:w="492"/>
        <w:gridCol w:w="75"/>
        <w:gridCol w:w="236"/>
        <w:gridCol w:w="48"/>
        <w:gridCol w:w="328"/>
        <w:gridCol w:w="10"/>
        <w:gridCol w:w="81"/>
        <w:gridCol w:w="431"/>
        <w:gridCol w:w="284"/>
        <w:gridCol w:w="96"/>
        <w:gridCol w:w="46"/>
        <w:gridCol w:w="592"/>
        <w:gridCol w:w="683"/>
      </w:tblGrid>
      <w:tr w:rsidR="00FC3235" w:rsidRPr="00806DB3" w:rsidTr="003D201D">
        <w:trPr>
          <w:trHeight w:val="146"/>
        </w:trPr>
        <w:tc>
          <w:tcPr>
            <w:tcW w:w="11057" w:type="dxa"/>
            <w:gridSpan w:val="38"/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proofErr w:type="spellStart"/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  <w:proofErr w:type="spellEnd"/>
          </w:p>
        </w:tc>
      </w:tr>
      <w:tr w:rsidR="00FC3235" w:rsidRPr="00806DB3" w:rsidTr="003D201D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proofErr w:type="spellStart"/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Չափաբաժնի</w:t>
            </w:r>
            <w:proofErr w:type="spellEnd"/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  <w:proofErr w:type="spellEnd"/>
          </w:p>
        </w:tc>
        <w:tc>
          <w:tcPr>
            <w:tcW w:w="802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C3235" w:rsidRPr="00806DB3" w:rsidRDefault="00FC3235" w:rsidP="003D201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միավորը</w:t>
            </w:r>
            <w:proofErr w:type="spellEnd"/>
          </w:p>
        </w:tc>
        <w:tc>
          <w:tcPr>
            <w:tcW w:w="1749" w:type="dxa"/>
            <w:gridSpan w:val="6"/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  <w:proofErr w:type="spellEnd"/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4C7AC7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Նախահաշվային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գինը</w:t>
            </w:r>
            <w:proofErr w:type="spellEnd"/>
            <w:r w:rsidR="004C7AC7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</w:p>
          <w:p w:rsidR="00FC3235" w:rsidRPr="00806DB3" w:rsidRDefault="004C7AC7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  <w:t>Միավոր գների հանրագումարը</w:t>
            </w:r>
            <w:r w:rsidR="00FC3235"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</w:p>
        </w:tc>
        <w:tc>
          <w:tcPr>
            <w:tcW w:w="2610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նկարագրությունը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(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տեխնիկական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բնութագիր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)</w:t>
            </w:r>
          </w:p>
        </w:tc>
        <w:tc>
          <w:tcPr>
            <w:tcW w:w="2223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proofErr w:type="spellStart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>Պայմանագրով</w:t>
            </w:r>
            <w:proofErr w:type="spellEnd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>նախատեսված</w:t>
            </w:r>
            <w:proofErr w:type="spellEnd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նկարագրությունը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(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տեխնիկական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բնութագիր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)</w:t>
            </w:r>
          </w:p>
        </w:tc>
      </w:tr>
      <w:tr w:rsidR="00FC3235" w:rsidRPr="00806DB3" w:rsidTr="003D201D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02" w:type="dxa"/>
            <w:gridSpan w:val="3"/>
            <w:vMerge/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C3235" w:rsidRPr="00806DB3" w:rsidRDefault="00FC3235" w:rsidP="003D201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C3235" w:rsidRPr="00806DB3" w:rsidRDefault="00FC3235" w:rsidP="003D201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  <w:proofErr w:type="spellEnd"/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 xml:space="preserve">ՀՀ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0"/>
              </w:rPr>
              <w:t>դրամ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</w:p>
        </w:tc>
        <w:tc>
          <w:tcPr>
            <w:tcW w:w="2610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FC3235" w:rsidRPr="00806DB3" w:rsidTr="003D201D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C3235" w:rsidRPr="00806DB3" w:rsidRDefault="00FC3235" w:rsidP="003D201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միջոցներով</w:t>
            </w:r>
            <w:proofErr w:type="spellEnd"/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C3235" w:rsidRPr="00806DB3" w:rsidRDefault="00FC3235" w:rsidP="003D201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  <w:proofErr w:type="spellEnd"/>
          </w:p>
        </w:tc>
        <w:tc>
          <w:tcPr>
            <w:tcW w:w="2610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FC3235" w:rsidRPr="004C7AC7" w:rsidTr="003D201D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35" w:rsidRPr="009A371E" w:rsidRDefault="00D1039D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35" w:rsidRPr="00D1039D" w:rsidRDefault="00D1039D" w:rsidP="003D201D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Զանազան շինարարական նյութեր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35" w:rsidRPr="004C7AC7" w:rsidRDefault="004C7AC7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35" w:rsidRPr="00D1039D" w:rsidRDefault="00D1039D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35" w:rsidRPr="00D1039D" w:rsidRDefault="00D1039D" w:rsidP="003D201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D1039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C3235" w:rsidRPr="00D1039D" w:rsidRDefault="004C7AC7" w:rsidP="003D201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363849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C3235" w:rsidRPr="00D1039D" w:rsidRDefault="004C7AC7" w:rsidP="003D201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636849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39D" w:rsidRPr="00E2628E" w:rsidRDefault="00D1039D" w:rsidP="00D1039D">
            <w:pPr>
              <w:jc w:val="center"/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Ա</w:t>
            </w:r>
            <w:r w:rsidRPr="00E2628E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 xml:space="preserve">նհրաժեշտ զանազան շինարարական նյութերի մատակարարումը իրականացվելու է ըստ պատվիրատուի պահանջի, մասնակիցը պարտավորվում է պատվիրատուի կողմից էլ. փոստով կամ կապի այլ միջոցնելով ներկայացած հրավերին կից հավելված 1.1 ում առկա ցանկացած անվանատողով ներկայացված խմբաքանակի ապրանքի  մատակարարման պահանջի դեպքում առավելագույնը 2 աշխատանքային օրվա ընթացքում իրականացնել մատակարարում:Մասնակիցը որպես գնային առաջարկ պետք է ներկայացնի սույն հրավերին կից Հավելված 1.1-ում ստացվող </w:t>
            </w:r>
            <w: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,</w:t>
            </w:r>
            <w:r w:rsidRPr="00E2628E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 xml:space="preserve">առանց բացառության բոլոր անվանատողերի միավոր գների հանրագումարը՝ պայմանով, որ հանրագումարը չպետք է գերազանցի պատվիրատուի կողմից սահմանված միավոր գների հանրագումարին և հետագայում պայմանագիր կնքվելու դեպքում </w:t>
            </w:r>
            <w:r w:rsidRPr="00E2628E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/Անվանացանկը կցվում է առանձին ֆայլով/</w:t>
            </w:r>
            <w:r w:rsidRPr="00E2628E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:</w:t>
            </w:r>
          </w:p>
          <w:p w:rsidR="00FC3235" w:rsidRPr="008A0FF4" w:rsidRDefault="00D1039D" w:rsidP="00D1039D">
            <w:pPr>
              <w:shd w:val="clear" w:color="auto" w:fill="FFFFFF"/>
              <w:rPr>
                <w:b/>
                <w:sz w:val="14"/>
                <w:szCs w:val="16"/>
                <w:lang w:val="hy-AM"/>
              </w:rPr>
            </w:pPr>
            <w:r w:rsidRPr="00E2628E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Մասնակից կազմակերպության հեռավորությունը Ախուրյան համայնքի կենտրոնից պետք է լինի ոչ ավել  10կմ:</w:t>
            </w:r>
          </w:p>
        </w:tc>
      </w:tr>
      <w:tr w:rsidR="00FC3235" w:rsidRPr="004C7AC7" w:rsidTr="003D201D">
        <w:trPr>
          <w:trHeight w:val="82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3235" w:rsidRPr="004C7AC7" w:rsidTr="003D201D">
        <w:trPr>
          <w:trHeight w:val="137"/>
        </w:trPr>
        <w:tc>
          <w:tcPr>
            <w:tcW w:w="50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</w:p>
        </w:tc>
        <w:tc>
          <w:tcPr>
            <w:tcW w:w="59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FC3235" w:rsidRPr="004C7AC7" w:rsidTr="003D201D">
        <w:trPr>
          <w:trHeight w:val="60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FC3235" w:rsidRPr="004C7AC7" w:rsidTr="003D2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</w:tc>
      </w:tr>
      <w:tr w:rsidR="00FC3235" w:rsidRPr="00806DB3" w:rsidTr="003D2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293685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  <w:proofErr w:type="spellEnd"/>
          </w:p>
        </w:tc>
        <w:tc>
          <w:tcPr>
            <w:tcW w:w="2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Բյուջե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  <w:proofErr w:type="spellEnd"/>
          </w:p>
        </w:tc>
      </w:tr>
      <w:tr w:rsidR="00FC3235" w:rsidRPr="00806DB3" w:rsidTr="003D2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FC3235" w:rsidRPr="00806DB3" w:rsidTr="003D2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FC3235" w:rsidRPr="00806DB3" w:rsidTr="003D2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230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հրապարակելու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827" w:type="dxa"/>
            <w:gridSpan w:val="14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3235" w:rsidRPr="004D18FD" w:rsidRDefault="00FC3235" w:rsidP="00D1039D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 w:rsidR="00D1039D">
              <w:rPr>
                <w:rFonts w:ascii="GHEA Grapalat" w:hAnsi="GHEA Grapalat"/>
                <w:b/>
                <w:sz w:val="20"/>
                <w:lang w:val="hy-AM"/>
              </w:rPr>
              <w:t>09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="00D1039D">
              <w:rPr>
                <w:rFonts w:ascii="GHEA Grapalat" w:hAnsi="GHEA Grapalat"/>
                <w:b/>
                <w:sz w:val="20"/>
                <w:lang w:val="hy-AM"/>
              </w:rPr>
              <w:t>ապրիլ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2026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FC3235" w:rsidRPr="00806DB3" w:rsidTr="003D2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235" w:rsidRPr="004D18FD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  <w:proofErr w:type="spellEnd"/>
          </w:p>
        </w:tc>
      </w:tr>
      <w:tr w:rsidR="00FC3235" w:rsidRPr="00806DB3" w:rsidTr="003D2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FC3235" w:rsidRPr="00806DB3" w:rsidTr="003D201D">
        <w:trPr>
          <w:trHeight w:val="340"/>
        </w:trPr>
        <w:tc>
          <w:tcPr>
            <w:tcW w:w="11057" w:type="dxa"/>
            <w:gridSpan w:val="38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FC3235" w:rsidRPr="00806DB3" w:rsidTr="003D201D">
        <w:trPr>
          <w:trHeight w:val="4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Մասնակիցների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lastRenderedPageBreak/>
              <w:t>անվանումները</w:t>
            </w:r>
            <w:proofErr w:type="spellEnd"/>
          </w:p>
        </w:tc>
        <w:tc>
          <w:tcPr>
            <w:tcW w:w="7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F3086" w:rsidRDefault="00FC3235" w:rsidP="003D201D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lastRenderedPageBreak/>
              <w:t>Յուրաքանչյուր</w:t>
            </w:r>
            <w:proofErr w:type="spellEnd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մասնակցի</w:t>
            </w:r>
            <w:proofErr w:type="spellEnd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հ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proofErr w:type="spellEnd"/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proofErr w:type="spellEnd"/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proofErr w:type="spellEnd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FC3235" w:rsidRPr="00806DB3" w:rsidTr="003D201D">
        <w:trPr>
          <w:trHeight w:val="213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F3086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դրամ</w:t>
            </w:r>
            <w:proofErr w:type="spellEnd"/>
          </w:p>
        </w:tc>
      </w:tr>
      <w:tr w:rsidR="00FC3235" w:rsidRPr="00806DB3" w:rsidTr="003D201D">
        <w:trPr>
          <w:trHeight w:val="13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F3086" w:rsidRDefault="00FC3235" w:rsidP="003D2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առանց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ԱԱՀ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F3086" w:rsidRDefault="00FC3235" w:rsidP="003D2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F3086" w:rsidRDefault="00FC3235" w:rsidP="003D2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  <w:proofErr w:type="spellEnd"/>
          </w:p>
        </w:tc>
      </w:tr>
      <w:tr w:rsidR="00FC3235" w:rsidRPr="00806DB3" w:rsidTr="003D201D">
        <w:trPr>
          <w:cantSplit/>
          <w:trHeight w:val="1575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806DB3" w:rsidRDefault="00FC3235" w:rsidP="003D2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235" w:rsidRPr="00806DB3" w:rsidRDefault="00FC3235" w:rsidP="003D201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235" w:rsidRPr="00806DB3" w:rsidRDefault="00FC3235" w:rsidP="003D201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235" w:rsidRPr="00806DB3" w:rsidRDefault="00FC3235" w:rsidP="003D201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235" w:rsidRPr="00806DB3" w:rsidRDefault="00FC3235" w:rsidP="003D201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235" w:rsidRPr="00806DB3" w:rsidRDefault="00FC3235" w:rsidP="003D201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235" w:rsidRPr="00806DB3" w:rsidRDefault="00FC3235" w:rsidP="003D201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FC3235" w:rsidRPr="00BE7953" w:rsidTr="003D201D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AB307B" w:rsidRDefault="00D1039D" w:rsidP="00D1039D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</w:t>
            </w:r>
            <w:r w:rsidR="00FC3235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="00FC3235" w:rsidRPr="0025741C">
              <w:rPr>
                <w:rFonts w:ascii="GHEA Grapalat" w:hAnsi="GHEA Grapalat"/>
                <w:b/>
                <w:i/>
                <w:sz w:val="20"/>
              </w:rPr>
              <w:t>/</w:t>
            </w:r>
            <w:r w:rsidR="00FC3235"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Զանազան շինարարական նյութեր</w:t>
            </w:r>
            <w:r w:rsidR="00FC3235"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>/</w:t>
            </w:r>
          </w:p>
        </w:tc>
      </w:tr>
      <w:tr w:rsidR="00FC3235" w:rsidRPr="00BE7953" w:rsidTr="003D201D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AB307B" w:rsidRDefault="00D1039D" w:rsidP="003D201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D1039D" w:rsidRDefault="00FC3235" w:rsidP="00D1039D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D1039D">
              <w:rPr>
                <w:rFonts w:ascii="GHEA Grapalat" w:hAnsi="GHEA Grapalat"/>
                <w:b/>
                <w:sz w:val="20"/>
                <w:lang w:val="hy-AM"/>
              </w:rPr>
              <w:t>Նինա Գրիգորյան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D1039D">
              <w:rPr>
                <w:rFonts w:ascii="GHEA Grapalat" w:hAnsi="GHEA Grapalat"/>
                <w:b/>
                <w:sz w:val="20"/>
                <w:lang w:val="hy-AM"/>
              </w:rPr>
              <w:t>ԱՁ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235" w:rsidRPr="00D1039D" w:rsidRDefault="00D1039D" w:rsidP="003D201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361000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235" w:rsidRPr="00D1039D" w:rsidRDefault="00D1039D" w:rsidP="003D201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361000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D1039D" w:rsidRDefault="00D1039D" w:rsidP="003D201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D1039D" w:rsidRDefault="00D1039D" w:rsidP="003D201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235" w:rsidRPr="00D1039D" w:rsidRDefault="00D1039D" w:rsidP="003D201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361000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235" w:rsidRPr="00D1039D" w:rsidRDefault="00D1039D" w:rsidP="003D201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361000</w:t>
            </w:r>
          </w:p>
        </w:tc>
      </w:tr>
      <w:tr w:rsidR="00FC3235" w:rsidRPr="00BE7953" w:rsidTr="003D201D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35" w:rsidRPr="003B4053" w:rsidRDefault="003B4053" w:rsidP="003B405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</w:t>
            </w:r>
            <w:r w:rsidR="00FC3235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 w:rsidR="00FC3235" w:rsidRPr="00CC776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Զանազան շինարարական նյութեր</w:t>
            </w:r>
          </w:p>
        </w:tc>
      </w:tr>
      <w:tr w:rsidR="003B4053" w:rsidRPr="00BE7953" w:rsidTr="003D201D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3B4053" w:rsidRDefault="003B4053" w:rsidP="003B40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D1039D" w:rsidRDefault="003B4053" w:rsidP="000345F5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0345F5">
              <w:rPr>
                <w:rFonts w:ascii="GHEA Grapalat" w:hAnsi="GHEA Grapalat"/>
                <w:b/>
                <w:sz w:val="20"/>
                <w:lang w:val="hy-AM"/>
              </w:rPr>
              <w:t>Գևորգ Խուրշուդյան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ԱՁ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53" w:rsidRPr="000345F5" w:rsidRDefault="000345F5" w:rsidP="003B405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122134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53" w:rsidRPr="000345F5" w:rsidRDefault="000345F5" w:rsidP="003B405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122134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0345F5" w:rsidRDefault="000345F5" w:rsidP="003B405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24227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0345F5" w:rsidRDefault="000345F5" w:rsidP="003B405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24227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53" w:rsidRPr="000345F5" w:rsidRDefault="000345F5" w:rsidP="003B405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146561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053" w:rsidRPr="000345F5" w:rsidRDefault="000345F5" w:rsidP="003B405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146561</w:t>
            </w:r>
          </w:p>
        </w:tc>
      </w:tr>
      <w:tr w:rsidR="003B4053" w:rsidRPr="00806DB3" w:rsidTr="003D201D">
        <w:trPr>
          <w:trHeight w:val="412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bookmarkStart w:id="0" w:name="_GoBack"/>
            <w:bookmarkEnd w:id="0"/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</w:t>
            </w:r>
            <w:proofErr w:type="spellEnd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տեղեկություններ</w:t>
            </w:r>
            <w:proofErr w:type="spellEnd"/>
          </w:p>
        </w:tc>
        <w:tc>
          <w:tcPr>
            <w:tcW w:w="85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</w:t>
            </w:r>
            <w:proofErr w:type="spellEnd"/>
            <w:r w:rsidRPr="00806DB3">
              <w:rPr>
                <w:rFonts w:ascii="GHEA Grapalat" w:hAnsi="GHEA Grapalat"/>
                <w:b/>
                <w:sz w:val="22"/>
                <w:szCs w:val="14"/>
              </w:rPr>
              <w:t>`</w:t>
            </w:r>
          </w:p>
        </w:tc>
      </w:tr>
      <w:tr w:rsidR="003B4053" w:rsidRPr="00806DB3" w:rsidTr="003D201D">
        <w:trPr>
          <w:trHeight w:val="190"/>
        </w:trPr>
        <w:tc>
          <w:tcPr>
            <w:tcW w:w="11057" w:type="dxa"/>
            <w:gridSpan w:val="38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3B4053" w:rsidRPr="00806DB3" w:rsidTr="003D201D">
        <w:trPr>
          <w:trHeight w:val="367"/>
        </w:trPr>
        <w:tc>
          <w:tcPr>
            <w:tcW w:w="11057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053" w:rsidRPr="008F3086" w:rsidRDefault="003B4053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3B4053" w:rsidRPr="00806DB3" w:rsidTr="003D201D">
        <w:trPr>
          <w:trHeight w:val="43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3B4053" w:rsidP="003B405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համարը</w:t>
            </w:r>
            <w:proofErr w:type="spellEnd"/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անվանումը</w:t>
            </w:r>
            <w:proofErr w:type="spellEnd"/>
          </w:p>
        </w:tc>
        <w:tc>
          <w:tcPr>
            <w:tcW w:w="85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F3086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2"/>
              </w:rPr>
              <w:t>բավարար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2"/>
              </w:rPr>
              <w:t>կամ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2"/>
              </w:rPr>
              <w:t>անբավարար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2"/>
              </w:rPr>
              <w:t>)</w:t>
            </w:r>
          </w:p>
        </w:tc>
      </w:tr>
      <w:tr w:rsidR="003B4053" w:rsidRPr="00806DB3" w:rsidTr="004C7AC7">
        <w:trPr>
          <w:cantSplit/>
          <w:trHeight w:val="3829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կազմելու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և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ներկայացնելու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պահանջվող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փաստա-թղթերի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առկայությունը</w:t>
            </w:r>
            <w:proofErr w:type="spellEnd"/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գնման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առարկայի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տեխնիկական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հատկանիշների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գործունեություն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փորձառությունը</w:t>
            </w:r>
            <w:proofErr w:type="spellEnd"/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միջոցներ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ռեսուրսներ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առաջարկ</w:t>
            </w:r>
            <w:proofErr w:type="spellEnd"/>
          </w:p>
        </w:tc>
      </w:tr>
      <w:tr w:rsidR="003B4053" w:rsidRPr="00806DB3" w:rsidTr="004C7AC7">
        <w:trPr>
          <w:cantSplit/>
          <w:trHeight w:val="1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4C7AC7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</w:rPr>
              <w:t>1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4C7AC7" w:rsidRDefault="004C7AC7" w:rsidP="003B4053">
            <w:pPr>
              <w:pStyle w:val="2"/>
              <w:jc w:val="center"/>
              <w:rPr>
                <w:rFonts w:ascii="GHEA Grapalat" w:hAnsi="GHEA Grapalat" w:cs="Sylfaen"/>
                <w:sz w:val="18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hy-AM"/>
              </w:rPr>
              <w:t>Գևորգ Խուրշուդյան ԱՁ</w:t>
            </w:r>
          </w:p>
        </w:tc>
        <w:tc>
          <w:tcPr>
            <w:tcW w:w="1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4C7AC7" w:rsidP="004C7AC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4"/>
              </w:rPr>
              <w:t>բավարար</w:t>
            </w:r>
            <w:proofErr w:type="spellEnd"/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4C7AC7" w:rsidP="004C7AC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4"/>
              </w:rPr>
              <w:t>բավարար</w:t>
            </w:r>
            <w:proofErr w:type="spellEnd"/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4C7AC7" w:rsidP="004C7AC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4"/>
              </w:rPr>
              <w:t>բավարար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4C7AC7" w:rsidRDefault="004C7AC7" w:rsidP="004C7AC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sz w:val="18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4"/>
              </w:rPr>
              <w:t>բավարար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4C7AC7" w:rsidRDefault="004C7AC7" w:rsidP="004C7AC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sz w:val="18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4"/>
              </w:rPr>
              <w:t>բավարար</w:t>
            </w:r>
            <w:proofErr w:type="spellEnd"/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4C7AC7" w:rsidP="004C7AC7">
            <w:pPr>
              <w:ind w:left="113" w:right="113"/>
              <w:jc w:val="center"/>
              <w:rPr>
                <w:rFonts w:ascii="GHEA Grapalat" w:hAnsi="GHEA Grapalat"/>
                <w:sz w:val="18"/>
                <w:szCs w:val="10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4"/>
              </w:rPr>
              <w:t>բավարար</w:t>
            </w:r>
            <w:proofErr w:type="spellEnd"/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4C7AC7" w:rsidP="004C7AC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4"/>
              </w:rPr>
              <w:t>բավարար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4C7AC7" w:rsidRDefault="004C7AC7" w:rsidP="004C7AC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sz w:val="18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4"/>
              </w:rPr>
              <w:t>բավարար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4C7AC7" w:rsidP="004C7AC7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ան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4"/>
              </w:rPr>
              <w:t>բավարար</w:t>
            </w:r>
            <w:proofErr w:type="spellEnd"/>
          </w:p>
        </w:tc>
      </w:tr>
      <w:tr w:rsidR="003B4053" w:rsidRPr="00806DB3" w:rsidTr="003D201D">
        <w:trPr>
          <w:trHeight w:val="405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4C7AC7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4053" w:rsidRPr="00806DB3" w:rsidTr="003D201D">
        <w:trPr>
          <w:trHeight w:val="316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3B4053" w:rsidRPr="00806DB3" w:rsidTr="003D201D">
        <w:trPr>
          <w:trHeight w:val="437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որոշման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ամսաթիվը</w:t>
            </w:r>
            <w:proofErr w:type="spellEnd"/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0345F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0345F5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16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0345F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ապրիլ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3B4053" w:rsidRPr="00806DB3" w:rsidTr="003D201D">
        <w:trPr>
          <w:trHeight w:val="754"/>
        </w:trPr>
        <w:tc>
          <w:tcPr>
            <w:tcW w:w="5197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ժամկետի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սկիզբ</w:t>
            </w:r>
            <w:proofErr w:type="spellEnd"/>
          </w:p>
        </w:tc>
        <w:tc>
          <w:tcPr>
            <w:tcW w:w="2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ժամկետի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ավարտ</w:t>
            </w:r>
            <w:proofErr w:type="spellEnd"/>
          </w:p>
        </w:tc>
      </w:tr>
      <w:tr w:rsidR="003B4053" w:rsidRPr="000345F5" w:rsidTr="003D201D">
        <w:trPr>
          <w:trHeight w:val="421"/>
        </w:trPr>
        <w:tc>
          <w:tcPr>
            <w:tcW w:w="51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AC0425" w:rsidRDefault="000345F5" w:rsidP="003B4053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16.04</w:t>
            </w:r>
            <w:r w:rsidR="003B405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.2026թ</w:t>
            </w:r>
          </w:p>
        </w:tc>
        <w:tc>
          <w:tcPr>
            <w:tcW w:w="2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AC0425" w:rsidRDefault="000345F5" w:rsidP="003B4053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26.04</w:t>
            </w:r>
            <w:r w:rsidR="003B405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.2026թ</w:t>
            </w:r>
          </w:p>
        </w:tc>
      </w:tr>
      <w:tr w:rsidR="003B4053" w:rsidRPr="000345F5" w:rsidTr="003D201D">
        <w:trPr>
          <w:trHeight w:val="344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0345F5" w:rsidP="003B4053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05.05</w:t>
            </w:r>
            <w:r w:rsidR="003B4053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3B4053"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3B405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3B4053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3B4053" w:rsidRPr="00DF0220" w:rsidTr="003D201D">
        <w:trPr>
          <w:trHeight w:val="344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DF0220" w:rsidRDefault="000345F5" w:rsidP="003B4053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12</w:t>
            </w:r>
            <w:r w:rsidR="003B4053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</w:t>
            </w:r>
            <w:r w:rsidR="003B4053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3B4053"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3B405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3B4053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="003B4053"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3B4053" w:rsidRPr="00806DB3" w:rsidTr="003D201D">
        <w:trPr>
          <w:trHeight w:val="552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0345F5" w:rsidP="003B4053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12.05</w:t>
            </w:r>
            <w:r w:rsidR="003B4053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3B4053"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3B405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3B4053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="003B4053"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3B4053" w:rsidRPr="00806DB3" w:rsidTr="003D201D">
        <w:trPr>
          <w:trHeight w:val="332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4053" w:rsidRPr="00806DB3" w:rsidTr="003D201D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806DB3" w:rsidRDefault="003B4053" w:rsidP="003B405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3B4053" w:rsidRPr="00806DB3" w:rsidTr="003D201D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  <w:proofErr w:type="spellEnd"/>
          </w:p>
        </w:tc>
        <w:tc>
          <w:tcPr>
            <w:tcW w:w="19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9C5B39" w:rsidRDefault="003B4053" w:rsidP="003B4053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</w:t>
            </w:r>
            <w:proofErr w:type="spellEnd"/>
            <w:r w:rsidRPr="009C5B39">
              <w:rPr>
                <w:rFonts w:ascii="GHEA Grapalat" w:hAnsi="GHEA Grapalat"/>
                <w:b/>
                <w:sz w:val="16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չափը</w:t>
            </w:r>
            <w:proofErr w:type="spellEnd"/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9C5B39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  <w:proofErr w:type="spellEnd"/>
          </w:p>
        </w:tc>
      </w:tr>
      <w:tr w:rsidR="003B4053" w:rsidRPr="00806DB3" w:rsidTr="003D201D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9C5B39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9C5B39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 xml:space="preserve">ՀՀ </w:t>
            </w: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դրամ</w:t>
            </w:r>
            <w:proofErr w:type="spellEnd"/>
          </w:p>
        </w:tc>
      </w:tr>
      <w:tr w:rsidR="003B4053" w:rsidRPr="00806DB3" w:rsidTr="003D201D">
        <w:trPr>
          <w:trHeight w:val="90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9C5B39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9C5B39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Առկա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ֆինանսական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միջոցներով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  <w:proofErr w:type="spellEnd"/>
          </w:p>
        </w:tc>
      </w:tr>
      <w:tr w:rsidR="003B4053" w:rsidRPr="00806DB3" w:rsidTr="003D201D">
        <w:trPr>
          <w:trHeight w:val="1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836360" w:rsidRDefault="000345F5" w:rsidP="003B405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0345F5" w:rsidRDefault="003B4053" w:rsidP="000345F5">
            <w:pPr>
              <w:widowControl w:val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BA156E">
              <w:rPr>
                <w:rFonts w:ascii="GHEA Grapalat" w:hAnsi="GHEA Grapalat"/>
                <w:b/>
                <w:sz w:val="18"/>
              </w:rPr>
              <w:t>«</w:t>
            </w:r>
            <w:r w:rsidR="000345F5">
              <w:rPr>
                <w:rFonts w:ascii="GHEA Grapalat" w:hAnsi="GHEA Grapalat"/>
                <w:b/>
                <w:sz w:val="18"/>
                <w:lang w:val="hy-AM"/>
              </w:rPr>
              <w:t>Նինա Գրիգորյան</w:t>
            </w:r>
            <w:r w:rsidRPr="00BA156E">
              <w:rPr>
                <w:rFonts w:ascii="GHEA Grapalat" w:hAnsi="GHEA Grapalat" w:cs="Arial"/>
                <w:b/>
                <w:sz w:val="18"/>
                <w:lang w:val="hy-AM"/>
              </w:rPr>
              <w:t>»</w:t>
            </w:r>
            <w:r w:rsidR="000345F5">
              <w:rPr>
                <w:rFonts w:ascii="GHEA Grapalat" w:hAnsi="GHEA Grapalat" w:cs="Arial"/>
                <w:b/>
                <w:sz w:val="18"/>
                <w:lang w:val="hy-AM"/>
              </w:rPr>
              <w:t>ԱՁ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AD0373" w:rsidRDefault="003B4053" w:rsidP="003B4053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BA156E">
              <w:rPr>
                <w:rFonts w:ascii="GHEA Grapalat" w:hAnsi="GHEA Grapalat"/>
                <w:sz w:val="16"/>
                <w:szCs w:val="18"/>
                <w:lang w:val="hy-AM"/>
              </w:rPr>
              <w:t xml:space="preserve">N </w:t>
            </w:r>
            <w:r w:rsidRPr="00BA156E">
              <w:rPr>
                <w:rFonts w:ascii="GHEA Grapalat" w:hAnsi="GHEA Grapalat"/>
                <w:sz w:val="16"/>
                <w:szCs w:val="18"/>
                <w:lang w:val="af-ZA"/>
              </w:rPr>
              <w:t>«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ՀՀ </w:t>
            </w:r>
            <w:r w:rsidRPr="00BA156E">
              <w:rPr>
                <w:rFonts w:ascii="GHEA Grapalat" w:hAnsi="GHEA Grapalat"/>
                <w:b/>
                <w:sz w:val="18"/>
                <w:lang w:val="ru-RU"/>
              </w:rPr>
              <w:t>«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af-ZA"/>
              </w:rPr>
              <w:t>ՇՄ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ru-RU"/>
              </w:rPr>
              <w:t>ԱՀԿՍԲ-</w:t>
            </w:r>
            <w:r w:rsidR="000345F5">
              <w:rPr>
                <w:rFonts w:ascii="GHEA Grapalat" w:hAnsi="GHEA Grapalat"/>
                <w:b/>
                <w:sz w:val="16"/>
                <w:szCs w:val="18"/>
                <w:lang w:val="af-ZA"/>
              </w:rPr>
              <w:t>ԳՀԱՊՁԲ-26/10</w:t>
            </w:r>
            <w:r w:rsidRPr="00BA156E">
              <w:rPr>
                <w:rFonts w:ascii="GHEA Grapalat" w:hAnsi="GHEA Grapalat"/>
                <w:sz w:val="16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AD0373" w:rsidRDefault="000345F5" w:rsidP="003B405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12</w:t>
            </w:r>
            <w:r w:rsidR="003B4053">
              <w:rPr>
                <w:rFonts w:ascii="GHEA Grapalat" w:hAnsi="GHEA Grapalat" w:cs="Sylfaen"/>
                <w:sz w:val="20"/>
                <w:szCs w:val="19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5</w:t>
            </w:r>
            <w:r w:rsidR="003B4053"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="003B4053"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AD037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DB53C1" w:rsidRDefault="003B4053" w:rsidP="003B405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0345F5" w:rsidRDefault="004C7AC7" w:rsidP="003B405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20000000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0345F5" w:rsidRDefault="004C7AC7" w:rsidP="003B405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20000000</w:t>
            </w:r>
          </w:p>
        </w:tc>
      </w:tr>
      <w:tr w:rsidR="003B4053" w:rsidRPr="00806DB3" w:rsidTr="003D201D">
        <w:trPr>
          <w:trHeight w:val="1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9066B6" w:rsidRDefault="003B4053" w:rsidP="003B405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AB307B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AD0373" w:rsidRDefault="003B4053" w:rsidP="003B4053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AD0373" w:rsidRDefault="003B4053" w:rsidP="003B4053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9066B6" w:rsidRDefault="003B4053" w:rsidP="003B405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9066B6" w:rsidRDefault="003B4053" w:rsidP="003B405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9066B6" w:rsidRDefault="003B4053" w:rsidP="003B405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</w:tr>
      <w:tr w:rsidR="003B4053" w:rsidRPr="00806DB3" w:rsidTr="003D201D">
        <w:trPr>
          <w:trHeight w:val="150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9C5B39" w:rsidRDefault="003B4053" w:rsidP="003B40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3B4053" w:rsidRPr="00806DB3" w:rsidTr="003D201D">
        <w:trPr>
          <w:cantSplit/>
          <w:trHeight w:val="71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4053" w:rsidRPr="006E330D" w:rsidRDefault="003B4053" w:rsidP="003B405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3B6310" w:rsidRDefault="003B4053" w:rsidP="003B40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proofErr w:type="spellStart"/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  <w:proofErr w:type="spellEnd"/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9C5B39" w:rsidRDefault="003B4053" w:rsidP="003B40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9C5B39" w:rsidRDefault="003B4053" w:rsidP="003B40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9C5B39" w:rsidRDefault="003B4053" w:rsidP="003B40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հաշիվը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9C5B39" w:rsidRDefault="003B4053" w:rsidP="003B40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:rsidR="003B4053" w:rsidRPr="009C5B39" w:rsidRDefault="003B4053" w:rsidP="003B40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/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Անձնագրի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համարը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և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սերիան</w:t>
            </w:r>
            <w:proofErr w:type="spellEnd"/>
          </w:p>
        </w:tc>
      </w:tr>
      <w:tr w:rsidR="003B4053" w:rsidRPr="00806DB3" w:rsidTr="003D201D">
        <w:trPr>
          <w:trHeight w:val="1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CC4ADB" w:rsidRDefault="000345F5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0345F5" w:rsidRDefault="003B4053" w:rsidP="000345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156E">
              <w:rPr>
                <w:rFonts w:ascii="GHEA Grapalat" w:hAnsi="GHEA Grapalat"/>
                <w:b/>
                <w:sz w:val="18"/>
              </w:rPr>
              <w:t>«</w:t>
            </w:r>
            <w:r w:rsidR="000345F5">
              <w:rPr>
                <w:rFonts w:ascii="GHEA Grapalat" w:hAnsi="GHEA Grapalat"/>
                <w:b/>
                <w:sz w:val="18"/>
                <w:lang w:val="hy-AM"/>
              </w:rPr>
              <w:t xml:space="preserve">Նինա Գրիգորյան </w:t>
            </w:r>
            <w:r w:rsidRPr="00BA156E">
              <w:rPr>
                <w:rFonts w:ascii="GHEA Grapalat" w:hAnsi="GHEA Grapalat" w:cs="Arial"/>
                <w:b/>
                <w:sz w:val="18"/>
                <w:lang w:val="hy-AM"/>
              </w:rPr>
              <w:t>»</w:t>
            </w:r>
            <w:r w:rsidR="000345F5">
              <w:rPr>
                <w:rFonts w:ascii="GHEA Grapalat" w:hAnsi="GHEA Grapalat" w:cs="Arial"/>
                <w:b/>
                <w:sz w:val="18"/>
                <w:lang w:val="hy-AM"/>
              </w:rPr>
              <w:t>ԱՁ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0345F5" w:rsidRDefault="003B4053" w:rsidP="000345F5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0345F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0345F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մարզ Շիրակ գ.Ախուրյան Պ.Մխոյան փ.2 անց.1 փկղ.4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0345F5" w:rsidRDefault="000345F5" w:rsidP="003B4053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hy-AM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Nina.grigoryan.87@mail.ru</w:t>
            </w:r>
          </w:p>
          <w:p w:rsidR="003B4053" w:rsidRPr="000345F5" w:rsidRDefault="003B4053" w:rsidP="000345F5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 w:rsidR="000345F5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93 18</w:t>
            </w:r>
            <w:r w:rsidR="000345F5"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 w:rsidR="000345F5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3 65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116E3D" w:rsidRDefault="0069572B" w:rsidP="003B405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2477402888700000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53" w:rsidRPr="0069572B" w:rsidRDefault="0069572B" w:rsidP="003B4053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57332509</w:t>
            </w:r>
          </w:p>
        </w:tc>
      </w:tr>
      <w:tr w:rsidR="003B4053" w:rsidRPr="004A14C5" w:rsidTr="003D201D">
        <w:trPr>
          <w:trHeight w:val="288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4053" w:rsidRPr="004A14C5" w:rsidTr="003D2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4A14C5">
              <w:rPr>
                <w:rFonts w:ascii="GHEA Grapalat" w:hAnsi="GHEA Grapalat"/>
                <w:b/>
                <w:sz w:val="18"/>
                <w:szCs w:val="14"/>
                <w:lang w:val="ru-RU"/>
              </w:rPr>
              <w:t xml:space="preserve">  -</w:t>
            </w:r>
          </w:p>
        </w:tc>
      </w:tr>
      <w:tr w:rsidR="003B4053" w:rsidRPr="004A14C5" w:rsidTr="003D201D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4053" w:rsidRPr="00806DB3" w:rsidTr="003D201D">
        <w:trPr>
          <w:trHeight w:val="288"/>
        </w:trPr>
        <w:tc>
          <w:tcPr>
            <w:tcW w:w="11057" w:type="dxa"/>
            <w:gridSpan w:val="38"/>
            <w:shd w:val="clear" w:color="auto" w:fill="auto"/>
            <w:vAlign w:val="center"/>
          </w:tcPr>
          <w:p w:rsidR="003B4053" w:rsidRPr="003C38D0" w:rsidRDefault="003B4053" w:rsidP="003B4053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ընթացակարգի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ներկայացրած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մասնակիցները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Հանրապետությունում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գրանցում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ստացած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հասարակական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կազմակերպությունները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լրատվական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գործունեություն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իրականացնող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անձինք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կարող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կազմակերպած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ներկայացնել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կնքված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արդյունքի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ընդունման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գործընթացին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պատասխանատու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ստորաբաժանման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համատեղ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մասնակցելու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հայտարարությունը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հրապարակվելուց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հետո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օրացուցային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օրվա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ընթացքում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  <w:p w:rsidR="003B4053" w:rsidRPr="003C38D0" w:rsidRDefault="003B4053" w:rsidP="003B405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կից</w:t>
            </w:r>
            <w:proofErr w:type="spellEnd"/>
            <w:proofErr w:type="gram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ներկայացվում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է՝</w:t>
            </w:r>
          </w:p>
          <w:p w:rsidR="003B4053" w:rsidRPr="003C38D0" w:rsidRDefault="003B4053" w:rsidP="003B405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տրամադրված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լիազորագրի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բնօրինակը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: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Ընդ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որում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</w:p>
          <w:p w:rsidR="003B4053" w:rsidRPr="003C38D0" w:rsidRDefault="003B4053" w:rsidP="003B405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ա.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քանակը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չի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կարող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գերազանցել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երկուսը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3B4053" w:rsidRPr="003C38D0" w:rsidRDefault="003B4053" w:rsidP="003B405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բ.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անձամբ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պետք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կատարի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գործողությունները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որոնց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համար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է.</w:t>
            </w:r>
          </w:p>
          <w:p w:rsidR="003B4053" w:rsidRPr="003C38D0" w:rsidRDefault="003B4053" w:rsidP="003B405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2)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գործընթացին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մասնակցելու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ներկայացրած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կողմից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ստորագրված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բնօրինակ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հայտարարություններ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՝ «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5.1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2-րդ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նախատեսված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շահերի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բախման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բացակայության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3B4053" w:rsidRPr="003C38D0" w:rsidRDefault="003B4053" w:rsidP="003B405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3)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էլեկտրոնային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հասցեները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հեռախոսահամարները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որոնց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միջոցով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կարող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կապ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հաստատել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ներկայացրած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վերջինիս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կողմից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3B4053" w:rsidRPr="003C38D0" w:rsidRDefault="003B4053" w:rsidP="003B4053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4)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Հանրապետությունում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գրանցում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ստացած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հասարակական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կազմակերպությունների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լրատվական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գործունեություն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իրականացնող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դեպքում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նաև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գրանցման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վկայականի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պատճենը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պատասխանատու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ստորաբաժանման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ղեկավարի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էլեկտրոնային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պաշտոնական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3B4053" w:rsidRPr="004C7AC7" w:rsidTr="003D201D">
        <w:trPr>
          <w:trHeight w:val="664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B4053" w:rsidRPr="00806DB3" w:rsidRDefault="003B4053" w:rsidP="003B40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B4053" w:rsidRPr="004C7AC7" w:rsidTr="003D201D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4053" w:rsidRPr="004C7AC7" w:rsidTr="003D201D">
        <w:trPr>
          <w:trHeight w:val="427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B4053" w:rsidRPr="004C7AC7" w:rsidTr="003D201D">
        <w:trPr>
          <w:trHeight w:val="361"/>
        </w:trPr>
        <w:tc>
          <w:tcPr>
            <w:tcW w:w="1105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4053" w:rsidRPr="004C7AC7" w:rsidTr="003D201D">
        <w:trPr>
          <w:trHeight w:val="427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B4053" w:rsidRPr="004C7AC7" w:rsidTr="003D201D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3B4053" w:rsidRPr="00806DB3" w:rsidTr="003D201D">
        <w:trPr>
          <w:trHeight w:val="427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</w:t>
            </w:r>
            <w:proofErr w:type="spellEnd"/>
            <w:r w:rsidRPr="00806DB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անհրաժեշտ</w:t>
            </w:r>
            <w:proofErr w:type="spellEnd"/>
            <w:r w:rsidRPr="00806DB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տեղեկություններ</w:t>
            </w:r>
            <w:proofErr w:type="spellEnd"/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3B4053" w:rsidRPr="00806DB3" w:rsidTr="003D201D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3B4053" w:rsidRPr="00806DB3" w:rsidRDefault="003B4053" w:rsidP="003B40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4053" w:rsidRPr="00806DB3" w:rsidTr="003D201D">
        <w:trPr>
          <w:trHeight w:val="227"/>
        </w:trPr>
        <w:tc>
          <w:tcPr>
            <w:tcW w:w="11057" w:type="dxa"/>
            <w:gridSpan w:val="38"/>
            <w:shd w:val="clear" w:color="auto" w:fill="auto"/>
            <w:vAlign w:val="center"/>
          </w:tcPr>
          <w:p w:rsidR="003B4053" w:rsidRPr="00806DB3" w:rsidRDefault="003B4053" w:rsidP="003B40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4053" w:rsidRPr="00806DB3" w:rsidTr="003D201D">
        <w:trPr>
          <w:trHeight w:val="47"/>
        </w:trPr>
        <w:tc>
          <w:tcPr>
            <w:tcW w:w="3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Ազգանուն</w:t>
            </w:r>
            <w:proofErr w:type="spellEnd"/>
          </w:p>
        </w:tc>
        <w:tc>
          <w:tcPr>
            <w:tcW w:w="41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  <w:proofErr w:type="spellEnd"/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053" w:rsidRPr="00806DB3" w:rsidRDefault="003B4053" w:rsidP="003B40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.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փոստի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հասցեն</w:t>
            </w:r>
            <w:proofErr w:type="spellEnd"/>
          </w:p>
        </w:tc>
      </w:tr>
      <w:tr w:rsidR="003B4053" w:rsidRPr="00806DB3" w:rsidTr="003D201D">
        <w:trPr>
          <w:trHeight w:val="448"/>
        </w:trPr>
        <w:tc>
          <w:tcPr>
            <w:tcW w:w="3550" w:type="dxa"/>
            <w:gridSpan w:val="8"/>
            <w:shd w:val="clear" w:color="auto" w:fill="auto"/>
            <w:vAlign w:val="center"/>
          </w:tcPr>
          <w:p w:rsidR="003B4053" w:rsidRPr="00116E3D" w:rsidRDefault="003B4053" w:rsidP="003B40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</w:t>
            </w:r>
            <w:proofErr w:type="spellEnd"/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Պապիկյան</w:t>
            </w:r>
            <w:proofErr w:type="spellEnd"/>
          </w:p>
        </w:tc>
        <w:tc>
          <w:tcPr>
            <w:tcW w:w="4105" w:type="dxa"/>
            <w:gridSpan w:val="17"/>
            <w:shd w:val="clear" w:color="auto" w:fill="auto"/>
            <w:vAlign w:val="center"/>
          </w:tcPr>
          <w:p w:rsidR="003B4053" w:rsidRPr="00116E3D" w:rsidRDefault="003B4053" w:rsidP="003B40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3"/>
            <w:shd w:val="clear" w:color="auto" w:fill="auto"/>
            <w:vAlign w:val="center"/>
          </w:tcPr>
          <w:p w:rsidR="003B4053" w:rsidRPr="00116E3D" w:rsidRDefault="003B4053" w:rsidP="003B40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:rsidR="00FC3235" w:rsidRPr="00596A17" w:rsidRDefault="00FC3235" w:rsidP="00FC3235">
      <w:pPr>
        <w:pStyle w:val="31"/>
        <w:spacing w:after="240" w:line="360" w:lineRule="auto"/>
        <w:ind w:firstLine="0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proofErr w:type="spellEnd"/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proofErr w:type="spellStart"/>
      <w:r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proofErr w:type="spellEnd"/>
      <w:r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2"/>
          <w:u w:val="none"/>
          <w:lang w:val="ru-RU"/>
        </w:rPr>
        <w:t>Կոմունալ</w:t>
      </w:r>
      <w:proofErr w:type="spellEnd"/>
      <w:r w:rsidRPr="0036333B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2"/>
          <w:u w:val="none"/>
          <w:lang w:val="ru-RU"/>
        </w:rPr>
        <w:t>սպասարկում</w:t>
      </w:r>
      <w:proofErr w:type="spellEnd"/>
      <w:r w:rsidRPr="0036333B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>
        <w:rPr>
          <w:rFonts w:ascii="GHEA Grapalat" w:hAnsi="GHEA Grapalat" w:cs="Sylfaen"/>
          <w:i w:val="0"/>
          <w:szCs w:val="22"/>
          <w:u w:val="none"/>
          <w:lang w:val="ru-RU"/>
        </w:rPr>
        <w:t>և</w:t>
      </w:r>
      <w:r w:rsidRPr="0036333B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2"/>
          <w:u w:val="none"/>
          <w:lang w:val="ru-RU"/>
        </w:rPr>
        <w:t>բարեկարգում</w:t>
      </w:r>
      <w:proofErr w:type="spellEnd"/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p w:rsidR="0089328C" w:rsidRDefault="0089328C"/>
    <w:sectPr w:rsidR="0089328C" w:rsidSect="00D17F19">
      <w:footerReference w:type="even" r:id="rId7"/>
      <w:footerReference w:type="default" r:id="rId8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50" w:rsidRDefault="00880650">
      <w:r>
        <w:separator/>
      </w:r>
    </w:p>
  </w:endnote>
  <w:endnote w:type="continuationSeparator" w:id="0">
    <w:p w:rsidR="00880650" w:rsidRDefault="0088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FF4" w:rsidRDefault="00FC3235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0FF4" w:rsidRDefault="00880650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FF4" w:rsidRDefault="00FC3235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7E76">
      <w:rPr>
        <w:rStyle w:val="a5"/>
        <w:noProof/>
      </w:rPr>
      <w:t>3</w:t>
    </w:r>
    <w:r>
      <w:rPr>
        <w:rStyle w:val="a5"/>
      </w:rPr>
      <w:fldChar w:fldCharType="end"/>
    </w:r>
  </w:p>
  <w:p w:rsidR="008A0FF4" w:rsidRDefault="00880650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50" w:rsidRDefault="00880650">
      <w:r>
        <w:separator/>
      </w:r>
    </w:p>
  </w:footnote>
  <w:footnote w:type="continuationSeparator" w:id="0">
    <w:p w:rsidR="00880650" w:rsidRDefault="00880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701D9"/>
    <w:multiLevelType w:val="multilevel"/>
    <w:tmpl w:val="41AE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39"/>
    <w:rsid w:val="000345F5"/>
    <w:rsid w:val="003B4053"/>
    <w:rsid w:val="00477E76"/>
    <w:rsid w:val="004C7AC7"/>
    <w:rsid w:val="0069572B"/>
    <w:rsid w:val="00880650"/>
    <w:rsid w:val="0089328C"/>
    <w:rsid w:val="00957D64"/>
    <w:rsid w:val="00C90639"/>
    <w:rsid w:val="00D1039D"/>
    <w:rsid w:val="00DF1C8B"/>
    <w:rsid w:val="00FC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1AE2E-03F5-41A3-BDF8-7896A982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23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C323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323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C323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C323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FC3235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uiPriority w:val="99"/>
    <w:rsid w:val="00FC323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FC323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C323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FC3235"/>
  </w:style>
  <w:style w:type="paragraph" w:styleId="a6">
    <w:name w:val="footer"/>
    <w:basedOn w:val="a"/>
    <w:link w:val="a7"/>
    <w:rsid w:val="00FC323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FC323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Strong"/>
    <w:uiPriority w:val="22"/>
    <w:qFormat/>
    <w:rsid w:val="00FC3235"/>
    <w:rPr>
      <w:b/>
      <w:bCs/>
    </w:rPr>
  </w:style>
  <w:style w:type="character" w:customStyle="1" w:styleId="t286pc">
    <w:name w:val="t286pc"/>
    <w:basedOn w:val="a0"/>
    <w:rsid w:val="00FC3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2026-05-13T05:42:00Z</dcterms:created>
  <dcterms:modified xsi:type="dcterms:W3CDTF">2026-05-13T07:11:00Z</dcterms:modified>
</cp:coreProperties>
</file>